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5D" w:rsidRPr="009205B5" w:rsidRDefault="002D795D" w:rsidP="002D795D">
      <w:pPr>
        <w:rPr>
          <w:sz w:val="40"/>
          <w:szCs w:val="40"/>
        </w:rPr>
      </w:pPr>
      <w:proofErr w:type="gramStart"/>
      <w:r>
        <w:rPr>
          <w:b/>
          <w:sz w:val="40"/>
          <w:szCs w:val="40"/>
        </w:rPr>
        <w:t>literature</w:t>
      </w:r>
      <w:r w:rsidR="009205B5">
        <w:rPr>
          <w:b/>
          <w:sz w:val="40"/>
          <w:szCs w:val="40"/>
        </w:rPr>
        <w:t>—</w:t>
      </w:r>
      <w:proofErr w:type="gramEnd"/>
      <w:r w:rsidR="009205B5">
        <w:rPr>
          <w:i/>
          <w:sz w:val="40"/>
          <w:szCs w:val="40"/>
        </w:rPr>
        <w:t xml:space="preserve">n. </w:t>
      </w:r>
      <w:r w:rsidR="009205B5">
        <w:rPr>
          <w:sz w:val="40"/>
          <w:szCs w:val="40"/>
        </w:rPr>
        <w:t>printed matter of any kind (page 440)</w:t>
      </w:r>
    </w:p>
    <w:p w:rsidR="002D795D" w:rsidRPr="009205B5" w:rsidRDefault="002D795D" w:rsidP="002D795D">
      <w:pPr>
        <w:rPr>
          <w:sz w:val="40"/>
          <w:szCs w:val="40"/>
        </w:rPr>
      </w:pPr>
      <w:proofErr w:type="gramStart"/>
      <w:r>
        <w:rPr>
          <w:b/>
          <w:sz w:val="40"/>
          <w:szCs w:val="40"/>
        </w:rPr>
        <w:t>informed</w:t>
      </w:r>
      <w:r w:rsidR="009205B5">
        <w:rPr>
          <w:b/>
          <w:sz w:val="40"/>
          <w:szCs w:val="40"/>
        </w:rPr>
        <w:t>—</w:t>
      </w:r>
      <w:proofErr w:type="gramEnd"/>
      <w:r w:rsidR="009205B5">
        <w:rPr>
          <w:i/>
          <w:sz w:val="40"/>
          <w:szCs w:val="40"/>
        </w:rPr>
        <w:t>adj.</w:t>
      </w:r>
      <w:r w:rsidR="009205B5">
        <w:rPr>
          <w:b/>
          <w:sz w:val="40"/>
          <w:szCs w:val="40"/>
        </w:rPr>
        <w:t xml:space="preserve"> </w:t>
      </w:r>
      <w:r w:rsidR="009205B5">
        <w:rPr>
          <w:sz w:val="40"/>
          <w:szCs w:val="40"/>
        </w:rPr>
        <w:t>in the know (page 440)</w:t>
      </w:r>
    </w:p>
    <w:p w:rsidR="002D795D" w:rsidRPr="009205B5" w:rsidRDefault="002D795D" w:rsidP="002D795D">
      <w:pPr>
        <w:rPr>
          <w:sz w:val="40"/>
          <w:szCs w:val="40"/>
        </w:rPr>
      </w:pPr>
      <w:proofErr w:type="gramStart"/>
      <w:r>
        <w:rPr>
          <w:b/>
          <w:sz w:val="40"/>
          <w:szCs w:val="40"/>
        </w:rPr>
        <w:t>grandeur</w:t>
      </w:r>
      <w:r w:rsidR="009205B5">
        <w:rPr>
          <w:b/>
          <w:sz w:val="40"/>
          <w:szCs w:val="40"/>
        </w:rPr>
        <w:t>—</w:t>
      </w:r>
      <w:proofErr w:type="gramEnd"/>
      <w:r w:rsidR="009205B5">
        <w:rPr>
          <w:i/>
          <w:sz w:val="40"/>
          <w:szCs w:val="40"/>
        </w:rPr>
        <w:t>n.</w:t>
      </w:r>
      <w:r w:rsidR="009205B5">
        <w:rPr>
          <w:sz w:val="40"/>
          <w:szCs w:val="40"/>
        </w:rPr>
        <w:t xml:space="preserve"> greatness (page 444)</w:t>
      </w:r>
    </w:p>
    <w:p w:rsidR="002D795D" w:rsidRPr="009205B5" w:rsidRDefault="002D795D" w:rsidP="002D795D">
      <w:pPr>
        <w:rPr>
          <w:sz w:val="40"/>
          <w:szCs w:val="40"/>
        </w:rPr>
      </w:pPr>
      <w:proofErr w:type="gramStart"/>
      <w:r>
        <w:rPr>
          <w:b/>
          <w:sz w:val="40"/>
          <w:szCs w:val="40"/>
        </w:rPr>
        <w:t>deliberately</w:t>
      </w:r>
      <w:r w:rsidR="009205B5">
        <w:rPr>
          <w:b/>
          <w:sz w:val="40"/>
          <w:szCs w:val="40"/>
        </w:rPr>
        <w:t>—</w:t>
      </w:r>
      <w:proofErr w:type="gramEnd"/>
      <w:r w:rsidR="009205B5">
        <w:rPr>
          <w:i/>
          <w:sz w:val="40"/>
          <w:szCs w:val="40"/>
        </w:rPr>
        <w:t>adv.</w:t>
      </w:r>
      <w:r w:rsidR="009205B5">
        <w:rPr>
          <w:sz w:val="40"/>
          <w:szCs w:val="40"/>
        </w:rPr>
        <w:t xml:space="preserve"> carefully and slowly (page 445)</w:t>
      </w:r>
    </w:p>
    <w:p w:rsidR="002D795D" w:rsidRPr="009205B5" w:rsidRDefault="002D795D" w:rsidP="002D795D">
      <w:pPr>
        <w:rPr>
          <w:sz w:val="40"/>
          <w:szCs w:val="40"/>
        </w:rPr>
      </w:pPr>
      <w:proofErr w:type="gramStart"/>
      <w:r>
        <w:rPr>
          <w:b/>
          <w:sz w:val="40"/>
          <w:szCs w:val="40"/>
        </w:rPr>
        <w:t>pondered</w:t>
      </w:r>
      <w:r w:rsidR="009205B5">
        <w:rPr>
          <w:b/>
          <w:sz w:val="40"/>
          <w:szCs w:val="40"/>
        </w:rPr>
        <w:t>—</w:t>
      </w:r>
      <w:proofErr w:type="gramEnd"/>
      <w:r w:rsidR="009205B5">
        <w:rPr>
          <w:i/>
          <w:sz w:val="40"/>
          <w:szCs w:val="40"/>
        </w:rPr>
        <w:t xml:space="preserve">v. </w:t>
      </w:r>
      <w:r w:rsidR="009205B5">
        <w:rPr>
          <w:sz w:val="40"/>
          <w:szCs w:val="40"/>
        </w:rPr>
        <w:t xml:space="preserve">past tense of </w:t>
      </w:r>
      <w:r w:rsidR="009205B5">
        <w:rPr>
          <w:b/>
          <w:sz w:val="40"/>
          <w:szCs w:val="40"/>
        </w:rPr>
        <w:t>ponder:</w:t>
      </w:r>
      <w:r w:rsidR="009205B5">
        <w:rPr>
          <w:sz w:val="40"/>
          <w:szCs w:val="40"/>
        </w:rPr>
        <w:t xml:space="preserve"> to think about something carefully (page 446)</w:t>
      </w:r>
    </w:p>
    <w:p w:rsidR="002D795D" w:rsidRPr="009205B5" w:rsidRDefault="002D795D" w:rsidP="002D795D">
      <w:pPr>
        <w:rPr>
          <w:sz w:val="40"/>
          <w:szCs w:val="40"/>
        </w:rPr>
      </w:pPr>
      <w:proofErr w:type="gramStart"/>
      <w:r>
        <w:rPr>
          <w:b/>
          <w:sz w:val="40"/>
          <w:szCs w:val="40"/>
        </w:rPr>
        <w:t>giddy</w:t>
      </w:r>
      <w:r w:rsidR="009205B5">
        <w:rPr>
          <w:b/>
          <w:sz w:val="40"/>
          <w:szCs w:val="40"/>
        </w:rPr>
        <w:t>—</w:t>
      </w:r>
      <w:proofErr w:type="gramEnd"/>
      <w:r w:rsidR="009205B5">
        <w:rPr>
          <w:i/>
          <w:sz w:val="40"/>
          <w:szCs w:val="40"/>
        </w:rPr>
        <w:t xml:space="preserve">adj. </w:t>
      </w:r>
      <w:r w:rsidR="009205B5">
        <w:rPr>
          <w:sz w:val="40"/>
          <w:szCs w:val="40"/>
        </w:rPr>
        <w:t>having a spinning feeling in the head; dizzy or playful; silly (page 446)</w:t>
      </w:r>
    </w:p>
    <w:p w:rsidR="002D795D" w:rsidRPr="009205B5" w:rsidRDefault="002D795D" w:rsidP="002D795D">
      <w:pPr>
        <w:rPr>
          <w:sz w:val="40"/>
          <w:szCs w:val="40"/>
        </w:rPr>
      </w:pPr>
      <w:proofErr w:type="gramStart"/>
      <w:r>
        <w:rPr>
          <w:b/>
          <w:sz w:val="40"/>
          <w:szCs w:val="40"/>
        </w:rPr>
        <w:t>ornamental</w:t>
      </w:r>
      <w:r w:rsidR="009205B5">
        <w:rPr>
          <w:b/>
          <w:sz w:val="40"/>
          <w:szCs w:val="40"/>
        </w:rPr>
        <w:t>—</w:t>
      </w:r>
      <w:proofErr w:type="gramEnd"/>
      <w:r w:rsidR="009205B5">
        <w:rPr>
          <w:i/>
          <w:sz w:val="40"/>
          <w:szCs w:val="40"/>
        </w:rPr>
        <w:t xml:space="preserve">adj. </w:t>
      </w:r>
      <w:r w:rsidR="009205B5">
        <w:rPr>
          <w:sz w:val="40"/>
          <w:szCs w:val="40"/>
        </w:rPr>
        <w:t>used for decoration (page 446)</w:t>
      </w:r>
    </w:p>
    <w:p w:rsidR="002D795D" w:rsidRPr="009205B5" w:rsidRDefault="002D795D" w:rsidP="002D795D">
      <w:pPr>
        <w:rPr>
          <w:sz w:val="40"/>
          <w:szCs w:val="40"/>
        </w:rPr>
      </w:pPr>
      <w:proofErr w:type="gramStart"/>
      <w:r>
        <w:rPr>
          <w:b/>
          <w:sz w:val="40"/>
          <w:szCs w:val="40"/>
        </w:rPr>
        <w:t>foretold</w:t>
      </w:r>
      <w:r w:rsidR="009205B5">
        <w:rPr>
          <w:b/>
          <w:sz w:val="40"/>
          <w:szCs w:val="40"/>
        </w:rPr>
        <w:t>—</w:t>
      </w:r>
      <w:proofErr w:type="gramEnd"/>
      <w:r w:rsidR="009205B5">
        <w:rPr>
          <w:i/>
          <w:sz w:val="40"/>
          <w:szCs w:val="40"/>
        </w:rPr>
        <w:t xml:space="preserve">v. </w:t>
      </w:r>
      <w:r w:rsidR="009205B5">
        <w:rPr>
          <w:sz w:val="40"/>
          <w:szCs w:val="40"/>
        </w:rPr>
        <w:t xml:space="preserve">past tense of </w:t>
      </w:r>
      <w:r w:rsidR="009205B5">
        <w:rPr>
          <w:b/>
          <w:sz w:val="40"/>
          <w:szCs w:val="40"/>
        </w:rPr>
        <w:t>foretell:</w:t>
      </w:r>
      <w:r w:rsidR="009205B5">
        <w:rPr>
          <w:sz w:val="40"/>
          <w:szCs w:val="40"/>
        </w:rPr>
        <w:t xml:space="preserve"> to tell ahead of time; predict (page 448)</w:t>
      </w:r>
    </w:p>
    <w:p w:rsidR="002D795D" w:rsidRPr="009205B5" w:rsidRDefault="002D795D" w:rsidP="002D795D">
      <w:pPr>
        <w:rPr>
          <w:sz w:val="40"/>
          <w:szCs w:val="40"/>
        </w:rPr>
      </w:pPr>
      <w:proofErr w:type="gramStart"/>
      <w:r>
        <w:rPr>
          <w:b/>
          <w:sz w:val="40"/>
          <w:szCs w:val="40"/>
        </w:rPr>
        <w:t>conducted</w:t>
      </w:r>
      <w:r w:rsidR="009205B5">
        <w:rPr>
          <w:b/>
          <w:sz w:val="40"/>
          <w:szCs w:val="40"/>
        </w:rPr>
        <w:t>—</w:t>
      </w:r>
      <w:proofErr w:type="gramEnd"/>
      <w:r w:rsidR="009205B5">
        <w:rPr>
          <w:i/>
          <w:sz w:val="40"/>
          <w:szCs w:val="40"/>
        </w:rPr>
        <w:t xml:space="preserve">v. </w:t>
      </w:r>
      <w:r w:rsidR="009205B5">
        <w:rPr>
          <w:sz w:val="40"/>
          <w:szCs w:val="40"/>
        </w:rPr>
        <w:t xml:space="preserve">past tense of </w:t>
      </w:r>
      <w:r w:rsidR="009205B5">
        <w:rPr>
          <w:b/>
          <w:sz w:val="40"/>
          <w:szCs w:val="40"/>
        </w:rPr>
        <w:t>conduct</w:t>
      </w:r>
      <w:r w:rsidR="009205B5">
        <w:rPr>
          <w:sz w:val="40"/>
          <w:szCs w:val="40"/>
        </w:rPr>
        <w:t>: to direct or lead (page 448)</w:t>
      </w:r>
    </w:p>
    <w:p w:rsidR="002D795D" w:rsidRPr="009205B5" w:rsidRDefault="002D795D" w:rsidP="002D795D">
      <w:pPr>
        <w:rPr>
          <w:sz w:val="40"/>
          <w:szCs w:val="40"/>
        </w:rPr>
      </w:pPr>
      <w:proofErr w:type="gramStart"/>
      <w:r>
        <w:rPr>
          <w:b/>
          <w:sz w:val="40"/>
          <w:szCs w:val="40"/>
        </w:rPr>
        <w:t>humbler</w:t>
      </w:r>
      <w:r w:rsidR="009205B5">
        <w:rPr>
          <w:b/>
          <w:sz w:val="40"/>
          <w:szCs w:val="40"/>
        </w:rPr>
        <w:t>—</w:t>
      </w:r>
      <w:proofErr w:type="gramEnd"/>
      <w:r w:rsidR="009205B5">
        <w:rPr>
          <w:i/>
          <w:sz w:val="40"/>
          <w:szCs w:val="40"/>
        </w:rPr>
        <w:t>adj.</w:t>
      </w:r>
      <w:r w:rsidR="009205B5">
        <w:rPr>
          <w:sz w:val="40"/>
          <w:szCs w:val="40"/>
        </w:rPr>
        <w:t xml:space="preserve"> more humble; not arrogant or prideful; modest (page 449)</w:t>
      </w:r>
      <w:bookmarkStart w:id="0" w:name="_GoBack"/>
      <w:bookmarkEnd w:id="0"/>
    </w:p>
    <w:p w:rsidR="00A479C6" w:rsidRPr="00A479C6" w:rsidRDefault="00A479C6" w:rsidP="00590DAD">
      <w:pPr>
        <w:rPr>
          <w:sz w:val="40"/>
          <w:szCs w:val="40"/>
        </w:rPr>
      </w:pPr>
    </w:p>
    <w:sectPr w:rsidR="00A479C6" w:rsidRPr="00A479C6" w:rsidSect="00656B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52C" w:rsidRDefault="0048152C" w:rsidP="004E6EB9">
      <w:pPr>
        <w:spacing w:after="0" w:line="240" w:lineRule="auto"/>
      </w:pPr>
      <w:r>
        <w:separator/>
      </w:r>
    </w:p>
  </w:endnote>
  <w:endnote w:type="continuationSeparator" w:id="0">
    <w:p w:rsidR="0048152C" w:rsidRDefault="0048152C" w:rsidP="004E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52C" w:rsidRDefault="0048152C" w:rsidP="004E6EB9">
      <w:pPr>
        <w:spacing w:after="0" w:line="240" w:lineRule="auto"/>
      </w:pPr>
      <w:r>
        <w:separator/>
      </w:r>
    </w:p>
  </w:footnote>
  <w:footnote w:type="continuationSeparator" w:id="0">
    <w:p w:rsidR="0048152C" w:rsidRDefault="0048152C" w:rsidP="004E6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BF9" w:rsidRDefault="002D795D">
    <w:pPr>
      <w:pStyle w:val="Header"/>
    </w:pPr>
    <w:r>
      <w:t>Unit Four Lesson Four</w:t>
    </w:r>
    <w:r w:rsidR="00160BF9">
      <w:tab/>
      <w:t>“</w:t>
    </w:r>
    <w:r>
      <w:t>The Electric Summer”</w:t>
    </w:r>
    <w:r>
      <w:tab/>
      <w:t>SB 49-50</w:t>
    </w:r>
    <w:r w:rsidR="00160BF9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56"/>
    <w:rsid w:val="000035B8"/>
    <w:rsid w:val="0005020B"/>
    <w:rsid w:val="0006588C"/>
    <w:rsid w:val="000A4168"/>
    <w:rsid w:val="000B5002"/>
    <w:rsid w:val="000C269F"/>
    <w:rsid w:val="00107DFE"/>
    <w:rsid w:val="00130AAF"/>
    <w:rsid w:val="00160BF9"/>
    <w:rsid w:val="0018513E"/>
    <w:rsid w:val="002045C8"/>
    <w:rsid w:val="00211089"/>
    <w:rsid w:val="00252B7D"/>
    <w:rsid w:val="002D4137"/>
    <w:rsid w:val="002D795D"/>
    <w:rsid w:val="00342EFB"/>
    <w:rsid w:val="004066BC"/>
    <w:rsid w:val="0048152C"/>
    <w:rsid w:val="004B4847"/>
    <w:rsid w:val="004E6EB9"/>
    <w:rsid w:val="005536F3"/>
    <w:rsid w:val="00590DAD"/>
    <w:rsid w:val="006241B9"/>
    <w:rsid w:val="00656BC9"/>
    <w:rsid w:val="006C7D56"/>
    <w:rsid w:val="006E784E"/>
    <w:rsid w:val="00735774"/>
    <w:rsid w:val="009205B5"/>
    <w:rsid w:val="0094535D"/>
    <w:rsid w:val="009E3CD7"/>
    <w:rsid w:val="00A479C6"/>
    <w:rsid w:val="00B804B1"/>
    <w:rsid w:val="00CB5FB8"/>
    <w:rsid w:val="00DE4399"/>
    <w:rsid w:val="00E34CF6"/>
    <w:rsid w:val="00E54A16"/>
    <w:rsid w:val="00EA669E"/>
    <w:rsid w:val="00EE255F"/>
    <w:rsid w:val="00F676A4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EB9"/>
  </w:style>
  <w:style w:type="paragraph" w:styleId="Footer">
    <w:name w:val="footer"/>
    <w:basedOn w:val="Normal"/>
    <w:link w:val="FooterChar"/>
    <w:uiPriority w:val="99"/>
    <w:unhideWhenUsed/>
    <w:rsid w:val="004E6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EB9"/>
  </w:style>
  <w:style w:type="paragraph" w:styleId="Footer">
    <w:name w:val="footer"/>
    <w:basedOn w:val="Normal"/>
    <w:link w:val="FooterChar"/>
    <w:uiPriority w:val="99"/>
    <w:unhideWhenUsed/>
    <w:rsid w:val="004E6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Kendall</dc:creator>
  <cp:lastModifiedBy>Anna Kendall</cp:lastModifiedBy>
  <cp:revision>3</cp:revision>
  <dcterms:created xsi:type="dcterms:W3CDTF">2012-02-13T00:29:00Z</dcterms:created>
  <dcterms:modified xsi:type="dcterms:W3CDTF">2012-02-13T00:58:00Z</dcterms:modified>
</cp:coreProperties>
</file>